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8677B" w14:textId="77777777" w:rsidR="00AF2B4C" w:rsidRDefault="00AF2B4C"/>
    <w:p w14:paraId="3C573429" w14:textId="79ED66ED" w:rsidR="00F27DD1" w:rsidRPr="00203C21" w:rsidRDefault="00F27DD1" w:rsidP="00F27DD1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203C21">
        <w:rPr>
          <w:rFonts w:ascii="Verdana" w:eastAsia="Calibri" w:hAnsi="Verdana" w:cs="Calibri"/>
          <w:sz w:val="18"/>
          <w:szCs w:val="18"/>
        </w:rPr>
        <w:t xml:space="preserve">Załącznik nr </w:t>
      </w:r>
      <w:r w:rsidR="00A15F14">
        <w:rPr>
          <w:rFonts w:ascii="Verdana" w:eastAsia="Calibri" w:hAnsi="Verdana" w:cs="Calibri"/>
          <w:sz w:val="18"/>
          <w:szCs w:val="18"/>
        </w:rPr>
        <w:t>4</w:t>
      </w:r>
      <w:r w:rsidRPr="00203C21">
        <w:rPr>
          <w:rFonts w:ascii="Verdana" w:eastAsia="Calibri" w:hAnsi="Verdana" w:cs="Calibri"/>
          <w:sz w:val="18"/>
          <w:szCs w:val="18"/>
        </w:rPr>
        <w:t xml:space="preserve"> do Zapytania ofertowego</w:t>
      </w:r>
    </w:p>
    <w:p w14:paraId="7878DA0A" w14:textId="1DAC5DE6" w:rsidR="00F27DD1" w:rsidRPr="00203C21" w:rsidRDefault="00F27DD1" w:rsidP="00F27DD1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203C21">
        <w:rPr>
          <w:rFonts w:ascii="Verdana" w:eastAsia="Calibri" w:hAnsi="Verdana" w:cs="Calibri"/>
          <w:sz w:val="18"/>
          <w:szCs w:val="18"/>
        </w:rPr>
        <w:t>Nr sprawy:</w:t>
      </w:r>
      <w:r>
        <w:rPr>
          <w:rFonts w:ascii="Verdana" w:eastAsia="Calibri" w:hAnsi="Verdana" w:cs="Calibri"/>
          <w:sz w:val="18"/>
          <w:szCs w:val="18"/>
        </w:rPr>
        <w:t xml:space="preserve"> </w:t>
      </w:r>
      <w:r w:rsidR="00EB5ADE">
        <w:rPr>
          <w:rFonts w:ascii="Verdana" w:eastAsia="Calibri" w:hAnsi="Verdana" w:cs="Calibri"/>
          <w:sz w:val="18"/>
          <w:szCs w:val="18"/>
        </w:rPr>
        <w:t>1</w:t>
      </w:r>
      <w:r>
        <w:rPr>
          <w:rFonts w:ascii="Verdana" w:eastAsia="Calibri" w:hAnsi="Verdana" w:cs="Calibri"/>
          <w:sz w:val="18"/>
          <w:szCs w:val="18"/>
        </w:rPr>
        <w:t>/</w:t>
      </w:r>
      <w:r w:rsidRPr="00203C21">
        <w:rPr>
          <w:rFonts w:ascii="Verdana" w:eastAsia="Calibri" w:hAnsi="Verdana" w:cs="Calibri"/>
          <w:sz w:val="18"/>
          <w:szCs w:val="18"/>
        </w:rPr>
        <w:t>ZO/20</w:t>
      </w:r>
      <w:r>
        <w:rPr>
          <w:rFonts w:ascii="Verdana" w:eastAsia="Calibri" w:hAnsi="Verdana" w:cs="Calibri"/>
          <w:sz w:val="18"/>
          <w:szCs w:val="18"/>
        </w:rPr>
        <w:t>2</w:t>
      </w:r>
      <w:r w:rsidR="004130E9">
        <w:rPr>
          <w:rFonts w:ascii="Verdana" w:eastAsia="Calibri" w:hAnsi="Verdana" w:cs="Calibri"/>
          <w:sz w:val="18"/>
          <w:szCs w:val="18"/>
        </w:rPr>
        <w:t>5</w:t>
      </w:r>
    </w:p>
    <w:p w14:paraId="77B5B6DE" w14:textId="77777777" w:rsidR="00EB5ADE" w:rsidRPr="00AC1E05" w:rsidRDefault="00EB5ADE" w:rsidP="00EB5ADE">
      <w:pPr>
        <w:spacing w:after="0" w:line="240" w:lineRule="auto"/>
        <w:ind w:left="4956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bookmarkStart w:id="0" w:name="_Hlk518587100"/>
      <w:r w:rsidRPr="00AC1E05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ZAMAWIAJĄCY</w:t>
      </w:r>
    </w:p>
    <w:bookmarkEnd w:id="0"/>
    <w:p w14:paraId="113569D2" w14:textId="77777777" w:rsidR="00EB5ADE" w:rsidRPr="00630D2A" w:rsidRDefault="00EB5ADE" w:rsidP="00EB5ADE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PRZEDSIĘBIORSTWO HANDLOWE "SAKIS II"</w:t>
      </w:r>
    </w:p>
    <w:p w14:paraId="49296AD7" w14:textId="77777777" w:rsidR="00EB5ADE" w:rsidRPr="00630D2A" w:rsidRDefault="00EB5ADE" w:rsidP="00EB5ADE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RADOSŁAW I STERGIOS SIBETERIS</w:t>
      </w:r>
    </w:p>
    <w:p w14:paraId="54F493DE" w14:textId="77777777" w:rsidR="00EB5ADE" w:rsidRPr="00630D2A" w:rsidRDefault="00EB5ADE" w:rsidP="00EB5ADE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SPÓŁKA CYWILNA</w:t>
      </w:r>
    </w:p>
    <w:p w14:paraId="45D99CB7" w14:textId="77777777" w:rsidR="00EB5ADE" w:rsidRPr="00630D2A" w:rsidRDefault="00EB5ADE" w:rsidP="00EB5ADE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Ul. Przejazdowa 24</w:t>
      </w:r>
    </w:p>
    <w:p w14:paraId="485DF5FE" w14:textId="77777777" w:rsidR="00EB5ADE" w:rsidRDefault="00EB5ADE" w:rsidP="00EB5ADE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59-930 Pieńsk</w:t>
      </w:r>
    </w:p>
    <w:p w14:paraId="1184F590" w14:textId="77777777" w:rsidR="00F27DD1" w:rsidRDefault="00F27DD1" w:rsidP="00F27DD1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4"/>
        <w:gridCol w:w="7138"/>
      </w:tblGrid>
      <w:tr w:rsidR="00F27DD1" w:rsidRPr="00203C21" w14:paraId="768634D3" w14:textId="77777777" w:rsidTr="00EB2D68">
        <w:trPr>
          <w:trHeight w:val="684"/>
        </w:trPr>
        <w:tc>
          <w:tcPr>
            <w:tcW w:w="1924" w:type="dxa"/>
            <w:shd w:val="clear" w:color="auto" w:fill="F2F2F2"/>
            <w:vAlign w:val="center"/>
          </w:tcPr>
          <w:p w14:paraId="34CD5C6C" w14:textId="77777777" w:rsidR="00F27DD1" w:rsidRPr="004E12C3" w:rsidRDefault="00F27DD1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4E12C3">
              <w:rPr>
                <w:rFonts w:ascii="Verdana" w:eastAsia="Calibri" w:hAnsi="Verdana" w:cs="Times New Roman"/>
                <w:sz w:val="18"/>
                <w:szCs w:val="18"/>
              </w:rPr>
              <w:t xml:space="preserve">Nazwa Wykonawcy </w:t>
            </w:r>
          </w:p>
        </w:tc>
        <w:tc>
          <w:tcPr>
            <w:tcW w:w="7138" w:type="dxa"/>
            <w:vAlign w:val="center"/>
          </w:tcPr>
          <w:p w14:paraId="455F5D2C" w14:textId="77777777" w:rsidR="00F27DD1" w:rsidRPr="00203C21" w:rsidRDefault="00F27DD1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pacing w:val="40"/>
                <w:sz w:val="16"/>
                <w:szCs w:val="16"/>
              </w:rPr>
            </w:pPr>
          </w:p>
        </w:tc>
      </w:tr>
      <w:tr w:rsidR="00F27DD1" w:rsidRPr="00203C21" w14:paraId="5CD6E93D" w14:textId="77777777" w:rsidTr="00BD297F">
        <w:trPr>
          <w:trHeight w:val="854"/>
        </w:trPr>
        <w:tc>
          <w:tcPr>
            <w:tcW w:w="1924" w:type="dxa"/>
            <w:shd w:val="clear" w:color="auto" w:fill="F2F2F2"/>
            <w:vAlign w:val="center"/>
          </w:tcPr>
          <w:p w14:paraId="15A58CAC" w14:textId="77777777" w:rsidR="00F27DD1" w:rsidRPr="004E12C3" w:rsidRDefault="00F27DD1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4E12C3">
              <w:rPr>
                <w:rFonts w:ascii="Verdana" w:eastAsia="Calibri" w:hAnsi="Verdana" w:cs="Times New Roman"/>
                <w:sz w:val="18"/>
                <w:szCs w:val="18"/>
              </w:rPr>
              <w:t xml:space="preserve">Adres Wykonawcy </w:t>
            </w:r>
          </w:p>
        </w:tc>
        <w:tc>
          <w:tcPr>
            <w:tcW w:w="7138" w:type="dxa"/>
            <w:vAlign w:val="center"/>
          </w:tcPr>
          <w:p w14:paraId="0B126C71" w14:textId="77777777" w:rsidR="00F27DD1" w:rsidRPr="00203C21" w:rsidRDefault="00F27DD1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</w:tr>
    </w:tbl>
    <w:p w14:paraId="3888F9D6" w14:textId="77777777" w:rsidR="00F27DD1" w:rsidRDefault="00F27DD1"/>
    <w:p w14:paraId="6AF2B381" w14:textId="3252B09C" w:rsidR="00F27DD1" w:rsidRPr="00F27DD1" w:rsidRDefault="00A15F14" w:rsidP="00F27DD1">
      <w:pPr>
        <w:tabs>
          <w:tab w:val="left" w:pos="0"/>
        </w:tabs>
        <w:jc w:val="center"/>
        <w:rPr>
          <w:b/>
          <w:bCs/>
        </w:rPr>
      </w:pPr>
      <w:r>
        <w:rPr>
          <w:b/>
          <w:bCs/>
        </w:rPr>
        <w:t>SPECYFIKACJA TECHNICZNA PRZEDMIOTU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15F14" w14:paraId="5A833FAF" w14:textId="77777777" w:rsidTr="00A15F14">
        <w:tc>
          <w:tcPr>
            <w:tcW w:w="4531" w:type="dxa"/>
            <w:shd w:val="clear" w:color="auto" w:fill="B4C6E7" w:themeFill="accent1" w:themeFillTint="66"/>
          </w:tcPr>
          <w:p w14:paraId="22988101" w14:textId="2BDB4C84" w:rsidR="00A15F14" w:rsidRPr="00A15F14" w:rsidRDefault="00A15F14" w:rsidP="00A15F14">
            <w:pPr>
              <w:tabs>
                <w:tab w:val="left" w:pos="0"/>
              </w:tabs>
              <w:spacing w:after="160" w:line="259" w:lineRule="auto"/>
              <w:jc w:val="center"/>
              <w:rPr>
                <w:b/>
                <w:bCs/>
              </w:rPr>
            </w:pPr>
            <w:r w:rsidRPr="00A15F14">
              <w:rPr>
                <w:b/>
                <w:bCs/>
              </w:rPr>
              <w:t>PARAMETR WYMAGANY</w:t>
            </w:r>
          </w:p>
        </w:tc>
        <w:tc>
          <w:tcPr>
            <w:tcW w:w="4531" w:type="dxa"/>
            <w:shd w:val="clear" w:color="auto" w:fill="B4C6E7" w:themeFill="accent1" w:themeFillTint="66"/>
          </w:tcPr>
          <w:p w14:paraId="4F99CE11" w14:textId="52541D66" w:rsidR="00A15F14" w:rsidRPr="00A15F14" w:rsidRDefault="00A15F14" w:rsidP="00A15F14">
            <w:pPr>
              <w:tabs>
                <w:tab w:val="left" w:pos="0"/>
              </w:tabs>
              <w:spacing w:after="160" w:line="259" w:lineRule="auto"/>
              <w:jc w:val="center"/>
              <w:rPr>
                <w:b/>
                <w:bCs/>
              </w:rPr>
            </w:pPr>
            <w:r w:rsidRPr="00A15F14">
              <w:rPr>
                <w:b/>
                <w:bCs/>
              </w:rPr>
              <w:t>PARAMETR OFEROWANY</w:t>
            </w:r>
          </w:p>
        </w:tc>
      </w:tr>
      <w:tr w:rsidR="00A15F14" w14:paraId="6A87E1C3" w14:textId="77777777" w:rsidTr="00A15F14">
        <w:tc>
          <w:tcPr>
            <w:tcW w:w="9062" w:type="dxa"/>
            <w:gridSpan w:val="2"/>
            <w:shd w:val="clear" w:color="auto" w:fill="B4C6E7" w:themeFill="accent1" w:themeFillTint="66"/>
            <w:vAlign w:val="center"/>
          </w:tcPr>
          <w:p w14:paraId="40A3E4A8" w14:textId="1C9745EE" w:rsidR="00A15F14" w:rsidRPr="00A15F14" w:rsidRDefault="00A15F14" w:rsidP="00A15F14">
            <w:pPr>
              <w:tabs>
                <w:tab w:val="left" w:pos="0"/>
              </w:tabs>
              <w:spacing w:after="160" w:line="259" w:lineRule="auto"/>
              <w:jc w:val="center"/>
              <w:rPr>
                <w:b/>
                <w:bCs/>
              </w:rPr>
            </w:pPr>
            <w:r w:rsidRPr="00A15F14">
              <w:rPr>
                <w:b/>
                <w:bCs/>
              </w:rPr>
              <w:t>WYMAGANIA OGÓLNE</w:t>
            </w:r>
          </w:p>
        </w:tc>
      </w:tr>
      <w:tr w:rsidR="00A15F14" w14:paraId="170C8CB0" w14:textId="77777777" w:rsidTr="0044446D">
        <w:trPr>
          <w:trHeight w:val="346"/>
        </w:trPr>
        <w:tc>
          <w:tcPr>
            <w:tcW w:w="4531" w:type="dxa"/>
          </w:tcPr>
          <w:p w14:paraId="79ECE2C8" w14:textId="076FAEEA" w:rsidR="00A15F14" w:rsidRDefault="00A15F14" w:rsidP="00A15F14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13F82">
              <w:rPr>
                <w:rFonts w:ascii="Verdana" w:hAnsi="Verdana"/>
                <w:sz w:val="18"/>
                <w:szCs w:val="18"/>
              </w:rPr>
              <w:t>liczba przyczep – 5 szt</w:t>
            </w:r>
          </w:p>
        </w:tc>
        <w:tc>
          <w:tcPr>
            <w:tcW w:w="4531" w:type="dxa"/>
          </w:tcPr>
          <w:p w14:paraId="0FC516E8" w14:textId="77777777" w:rsidR="00A15F14" w:rsidRDefault="00A15F14" w:rsidP="00A15F14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A15F14" w14:paraId="1D88F670" w14:textId="77777777" w:rsidTr="00A15F14">
        <w:tc>
          <w:tcPr>
            <w:tcW w:w="4531" w:type="dxa"/>
          </w:tcPr>
          <w:p w14:paraId="577DFD93" w14:textId="6295F8FC" w:rsidR="00A15F14" w:rsidRDefault="00A15F14" w:rsidP="00A15F14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013F82">
              <w:rPr>
                <w:rFonts w:ascii="Verdana" w:hAnsi="Verdana"/>
                <w:sz w:val="18"/>
                <w:szCs w:val="18"/>
              </w:rPr>
              <w:t>przedmiot zamówienia fabrycznie nowy</w:t>
            </w:r>
          </w:p>
        </w:tc>
        <w:tc>
          <w:tcPr>
            <w:tcW w:w="4531" w:type="dxa"/>
          </w:tcPr>
          <w:p w14:paraId="1775CEBD" w14:textId="77777777" w:rsidR="00A15F14" w:rsidRDefault="00A15F14" w:rsidP="00A15F14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704FD774" w14:textId="77777777" w:rsidTr="00A15F14">
        <w:tc>
          <w:tcPr>
            <w:tcW w:w="4531" w:type="dxa"/>
          </w:tcPr>
          <w:p w14:paraId="2A62EEFF" w14:textId="49A8ED0A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długość całkowita z dyszlem: 732 cm, długość wewnątrz: 595 cm, szerokość zewnętrzna przyczepy powiększona do: 232, wewnętrzna 216cm, wysokość zewn/wysokość wewn.: 257/196 cm, (dopuszczalna tolerancja +/-2%)</w:t>
            </w:r>
          </w:p>
        </w:tc>
        <w:tc>
          <w:tcPr>
            <w:tcW w:w="4531" w:type="dxa"/>
          </w:tcPr>
          <w:p w14:paraId="30776AFA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44B52D9F" w14:textId="77777777" w:rsidTr="00A15F14">
        <w:tc>
          <w:tcPr>
            <w:tcW w:w="4531" w:type="dxa"/>
          </w:tcPr>
          <w:p w14:paraId="420966CA" w14:textId="709A6FFF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dopuszczalna masa całkowita: 1700 kg, masa własna: 1230 kg,</w:t>
            </w:r>
          </w:p>
        </w:tc>
        <w:tc>
          <w:tcPr>
            <w:tcW w:w="4531" w:type="dxa"/>
          </w:tcPr>
          <w:p w14:paraId="7DB931B7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587211C2" w14:textId="77777777" w:rsidTr="00A15F14">
        <w:tc>
          <w:tcPr>
            <w:tcW w:w="4531" w:type="dxa"/>
          </w:tcPr>
          <w:p w14:paraId="7D68A0AE" w14:textId="6FC781E5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liczba miejsc sypialnianych: 4</w:t>
            </w:r>
          </w:p>
        </w:tc>
        <w:tc>
          <w:tcPr>
            <w:tcW w:w="4531" w:type="dxa"/>
          </w:tcPr>
          <w:p w14:paraId="31E92660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53BCD5A1" w14:textId="77777777" w:rsidTr="00A15F14">
        <w:tc>
          <w:tcPr>
            <w:tcW w:w="4531" w:type="dxa"/>
          </w:tcPr>
          <w:p w14:paraId="47A0DC3C" w14:textId="53CF1C8F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dach z tworzywa sztucznego wzmocniony włóknem szklanym o zmniejszonej podatności na gradobicie, </w:t>
            </w:r>
          </w:p>
        </w:tc>
        <w:tc>
          <w:tcPr>
            <w:tcW w:w="4531" w:type="dxa"/>
          </w:tcPr>
          <w:p w14:paraId="012DC3CA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6EB4027E" w14:textId="77777777" w:rsidTr="00A15F14">
        <w:tc>
          <w:tcPr>
            <w:tcW w:w="4531" w:type="dxa"/>
          </w:tcPr>
          <w:p w14:paraId="1D4116BA" w14:textId="4B878938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ściany boczne- stal aluminiowa młotkowana, </w:t>
            </w:r>
          </w:p>
        </w:tc>
        <w:tc>
          <w:tcPr>
            <w:tcW w:w="4531" w:type="dxa"/>
          </w:tcPr>
          <w:p w14:paraId="651195FD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7A4B8C8D" w14:textId="77777777" w:rsidTr="00A15F14">
        <w:tc>
          <w:tcPr>
            <w:tcW w:w="4531" w:type="dxa"/>
          </w:tcPr>
          <w:p w14:paraId="3201F3B8" w14:textId="29A7F912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felgi stalowe, </w:t>
            </w:r>
          </w:p>
        </w:tc>
        <w:tc>
          <w:tcPr>
            <w:tcW w:w="4531" w:type="dxa"/>
          </w:tcPr>
          <w:p w14:paraId="0FEFB6FC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75021B68" w14:textId="77777777" w:rsidTr="00A15F14">
        <w:tc>
          <w:tcPr>
            <w:tcW w:w="4531" w:type="dxa"/>
          </w:tcPr>
          <w:p w14:paraId="6D594DAC" w14:textId="2C0AE535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oświetlenie wewnętrzne typu LED, </w:t>
            </w:r>
          </w:p>
        </w:tc>
        <w:tc>
          <w:tcPr>
            <w:tcW w:w="4531" w:type="dxa"/>
          </w:tcPr>
          <w:p w14:paraId="1605BBCB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11A0059B" w14:textId="77777777" w:rsidTr="00A15F14">
        <w:tc>
          <w:tcPr>
            <w:tcW w:w="4531" w:type="dxa"/>
          </w:tcPr>
          <w:p w14:paraId="63CBEE37" w14:textId="3907E88A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lastRenderedPageBreak/>
              <w:t xml:space="preserve">czujnik dymu, </w:t>
            </w:r>
          </w:p>
        </w:tc>
        <w:tc>
          <w:tcPr>
            <w:tcW w:w="4531" w:type="dxa"/>
          </w:tcPr>
          <w:p w14:paraId="217E9ED5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6DE9E4D0" w14:textId="77777777" w:rsidTr="00A15F14">
        <w:tc>
          <w:tcPr>
            <w:tcW w:w="4531" w:type="dxa"/>
          </w:tcPr>
          <w:p w14:paraId="17948DE8" w14:textId="7F70B824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podwójne przydymione, uchylne, otwierane okna i rolety zaciemniające, </w:t>
            </w:r>
          </w:p>
        </w:tc>
        <w:tc>
          <w:tcPr>
            <w:tcW w:w="4531" w:type="dxa"/>
          </w:tcPr>
          <w:p w14:paraId="3914CC2E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7636F3EC" w14:textId="77777777" w:rsidTr="00A15F14">
        <w:tc>
          <w:tcPr>
            <w:tcW w:w="4531" w:type="dxa"/>
          </w:tcPr>
          <w:p w14:paraId="308D7401" w14:textId="22553E42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koło podporowe ze zintegrowaną wagą,</w:t>
            </w:r>
          </w:p>
        </w:tc>
        <w:tc>
          <w:tcPr>
            <w:tcW w:w="4531" w:type="dxa"/>
          </w:tcPr>
          <w:p w14:paraId="3DA82241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10DD9D97" w14:textId="77777777" w:rsidTr="00A15F14">
        <w:tc>
          <w:tcPr>
            <w:tcW w:w="4531" w:type="dxa"/>
          </w:tcPr>
          <w:p w14:paraId="7157C96D" w14:textId="3B422326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hamulec samoregulujący, </w:t>
            </w:r>
          </w:p>
        </w:tc>
        <w:tc>
          <w:tcPr>
            <w:tcW w:w="4531" w:type="dxa"/>
          </w:tcPr>
          <w:p w14:paraId="4FD74778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379F1153" w14:textId="77777777" w:rsidTr="00A15F14">
        <w:tc>
          <w:tcPr>
            <w:tcW w:w="4531" w:type="dxa"/>
          </w:tcPr>
          <w:p w14:paraId="42012E10" w14:textId="734B32FB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podpory korbowe o dużym obciążeniu, </w:t>
            </w:r>
          </w:p>
        </w:tc>
        <w:tc>
          <w:tcPr>
            <w:tcW w:w="4531" w:type="dxa"/>
          </w:tcPr>
          <w:p w14:paraId="4250FA4C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4CABF2C8" w14:textId="77777777" w:rsidTr="00A15F14">
        <w:tc>
          <w:tcPr>
            <w:tcW w:w="4531" w:type="dxa"/>
          </w:tcPr>
          <w:p w14:paraId="22973611" w14:textId="26EFC0A5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ocynkowana oś, </w:t>
            </w:r>
          </w:p>
        </w:tc>
        <w:tc>
          <w:tcPr>
            <w:tcW w:w="4531" w:type="dxa"/>
          </w:tcPr>
          <w:p w14:paraId="1E01F8A1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6F0A9528" w14:textId="77777777" w:rsidTr="00A15F14">
        <w:tc>
          <w:tcPr>
            <w:tcW w:w="4531" w:type="dxa"/>
          </w:tcPr>
          <w:p w14:paraId="629751E0" w14:textId="56BE3E5A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amortyzatory,</w:t>
            </w:r>
          </w:p>
        </w:tc>
        <w:tc>
          <w:tcPr>
            <w:tcW w:w="4531" w:type="dxa"/>
          </w:tcPr>
          <w:p w14:paraId="622CE2ED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1B10EB73" w14:textId="77777777" w:rsidTr="00A15F14">
        <w:tc>
          <w:tcPr>
            <w:tcW w:w="4531" w:type="dxa"/>
          </w:tcPr>
          <w:p w14:paraId="5027425E" w14:textId="5B6AD650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wzmocniona konstrukcja dachowa, </w:t>
            </w:r>
          </w:p>
        </w:tc>
        <w:tc>
          <w:tcPr>
            <w:tcW w:w="4531" w:type="dxa"/>
          </w:tcPr>
          <w:p w14:paraId="0D29E3B2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4CAD44D9" w14:textId="77777777" w:rsidTr="00A15F14">
        <w:tc>
          <w:tcPr>
            <w:tcW w:w="4531" w:type="dxa"/>
          </w:tcPr>
          <w:p w14:paraId="060A7642" w14:textId="2CACB02D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podnoszona klapa kufra przedniego, </w:t>
            </w:r>
          </w:p>
        </w:tc>
        <w:tc>
          <w:tcPr>
            <w:tcW w:w="4531" w:type="dxa"/>
          </w:tcPr>
          <w:p w14:paraId="5A676C29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6692AD6B" w14:textId="77777777" w:rsidTr="00A15F14">
        <w:tc>
          <w:tcPr>
            <w:tcW w:w="4531" w:type="dxa"/>
          </w:tcPr>
          <w:p w14:paraId="21A48CA6" w14:textId="77EF8483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blacha ryflowana w kufrze </w:t>
            </w:r>
          </w:p>
        </w:tc>
        <w:tc>
          <w:tcPr>
            <w:tcW w:w="4531" w:type="dxa"/>
          </w:tcPr>
          <w:p w14:paraId="40B478FF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2E24C5C7" w14:textId="77777777" w:rsidTr="00A15F14">
        <w:tc>
          <w:tcPr>
            <w:tcW w:w="4531" w:type="dxa"/>
          </w:tcPr>
          <w:p w14:paraId="58E4835D" w14:textId="3ABB9172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miejsce na 2 butle gazowe w kufrze, </w:t>
            </w:r>
          </w:p>
        </w:tc>
        <w:tc>
          <w:tcPr>
            <w:tcW w:w="4531" w:type="dxa"/>
          </w:tcPr>
          <w:p w14:paraId="519076A7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7E632547" w14:textId="77777777" w:rsidTr="00A15F14">
        <w:tc>
          <w:tcPr>
            <w:tcW w:w="4531" w:type="dxa"/>
          </w:tcPr>
          <w:p w14:paraId="4ECAE7CF" w14:textId="48C7A5FE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otwory wentylacyjne zgodne z normą EU-Norm 1645-1 lub równoważną, </w:t>
            </w:r>
          </w:p>
        </w:tc>
        <w:tc>
          <w:tcPr>
            <w:tcW w:w="4531" w:type="dxa"/>
          </w:tcPr>
          <w:p w14:paraId="592BBF9F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16CDEDE7" w14:textId="77777777" w:rsidTr="00A15F14">
        <w:tc>
          <w:tcPr>
            <w:tcW w:w="4531" w:type="dxa"/>
          </w:tcPr>
          <w:p w14:paraId="284F1651" w14:textId="2E37EA79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przygotowana instalacja do montażu anteny z wyjściem antenowym, </w:t>
            </w:r>
          </w:p>
        </w:tc>
        <w:tc>
          <w:tcPr>
            <w:tcW w:w="4531" w:type="dxa"/>
          </w:tcPr>
          <w:p w14:paraId="7D17D832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01850C20" w14:textId="77777777" w:rsidTr="00A15F14">
        <w:tc>
          <w:tcPr>
            <w:tcW w:w="4531" w:type="dxa"/>
          </w:tcPr>
          <w:p w14:paraId="1003E875" w14:textId="322AFEB2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podłogi winylowe, </w:t>
            </w:r>
          </w:p>
        </w:tc>
        <w:tc>
          <w:tcPr>
            <w:tcW w:w="4531" w:type="dxa"/>
          </w:tcPr>
          <w:p w14:paraId="00F992E5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74E98A47" w14:textId="77777777" w:rsidTr="00EB5ADE">
        <w:tc>
          <w:tcPr>
            <w:tcW w:w="4531" w:type="dxa"/>
            <w:vAlign w:val="center"/>
          </w:tcPr>
          <w:p w14:paraId="7DC39B3A" w14:textId="3679CB3B" w:rsidR="00EB5ADE" w:rsidRPr="00EB5ADE" w:rsidRDefault="00EB5ADE" w:rsidP="00EB5ADE">
            <w:pPr>
              <w:spacing w:after="80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B5ADE">
              <w:rPr>
                <w:rFonts w:ascii="Verdana" w:hAnsi="Verdana"/>
                <w:sz w:val="18"/>
                <w:szCs w:val="18"/>
              </w:rPr>
              <w:t>meble z wentylacją tylną</w:t>
            </w:r>
          </w:p>
        </w:tc>
        <w:tc>
          <w:tcPr>
            <w:tcW w:w="4531" w:type="dxa"/>
          </w:tcPr>
          <w:p w14:paraId="5426F09D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1BAD3505" w14:textId="77777777" w:rsidTr="00A15F14">
        <w:tc>
          <w:tcPr>
            <w:tcW w:w="4531" w:type="dxa"/>
          </w:tcPr>
          <w:p w14:paraId="5E563DDF" w14:textId="797664BB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przetwornica 350W, </w:t>
            </w:r>
          </w:p>
        </w:tc>
        <w:tc>
          <w:tcPr>
            <w:tcW w:w="4531" w:type="dxa"/>
          </w:tcPr>
          <w:p w14:paraId="2D9080E2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610789C4" w14:textId="77777777" w:rsidTr="00A15F14">
        <w:tc>
          <w:tcPr>
            <w:tcW w:w="4531" w:type="dxa"/>
          </w:tcPr>
          <w:p w14:paraId="1B466367" w14:textId="4E035304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skrzynka z bezpiecznikami 230, </w:t>
            </w:r>
          </w:p>
        </w:tc>
        <w:tc>
          <w:tcPr>
            <w:tcW w:w="4531" w:type="dxa"/>
          </w:tcPr>
          <w:p w14:paraId="7660220F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0B3C1B99" w14:textId="77777777" w:rsidTr="00A15F14">
        <w:tc>
          <w:tcPr>
            <w:tcW w:w="4531" w:type="dxa"/>
          </w:tcPr>
          <w:p w14:paraId="5716B2EA" w14:textId="7094AEAC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ogrzewanie gazowe oraz bojler na ciepła wodę 5 l., które posiadają wysoką efektywność energetyczną, zapewniają szybkie nagrzewanie, możliwość precyzyjnej regulacji temperatury oraz niższe zapotrzebowanie na energię elektryczną w trybie pracy oraz spełniają aktualne normy środowiskowe i emisji, co oznacza, że pod względem ekologicznym i eksploatacyjnym jest równoważny lub korzystniejszy od systemu typu ALDE . Wykorzystują energooszczędne technologie ogrzewania, które zmniejszają zużycie energii i obniżają emisję CO2. </w:t>
            </w:r>
          </w:p>
        </w:tc>
        <w:tc>
          <w:tcPr>
            <w:tcW w:w="4531" w:type="dxa"/>
          </w:tcPr>
          <w:p w14:paraId="1CDAA6C2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3F38465A" w14:textId="77777777" w:rsidTr="00A15F14">
        <w:tc>
          <w:tcPr>
            <w:tcW w:w="4531" w:type="dxa"/>
          </w:tcPr>
          <w:p w14:paraId="3074340D" w14:textId="12FDDDBF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lastRenderedPageBreak/>
              <w:t xml:space="preserve">zbiornik na brudna wodę min. 25 l. </w:t>
            </w:r>
          </w:p>
        </w:tc>
        <w:tc>
          <w:tcPr>
            <w:tcW w:w="4531" w:type="dxa"/>
          </w:tcPr>
          <w:p w14:paraId="74FD9489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3F1A6053" w14:textId="77777777" w:rsidTr="00A15F14">
        <w:tc>
          <w:tcPr>
            <w:tcW w:w="4531" w:type="dxa"/>
          </w:tcPr>
          <w:p w14:paraId="6080C067" w14:textId="3030932C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zbiornik na wodę czystą o pojemności min.45 litrów</w:t>
            </w:r>
          </w:p>
        </w:tc>
        <w:tc>
          <w:tcPr>
            <w:tcW w:w="4531" w:type="dxa"/>
          </w:tcPr>
          <w:p w14:paraId="46622B0D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5E0A7F3D" w14:textId="77777777" w:rsidTr="00A15F14">
        <w:tc>
          <w:tcPr>
            <w:tcW w:w="4531" w:type="dxa"/>
          </w:tcPr>
          <w:p w14:paraId="2EB2D713" w14:textId="528ACDF5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liczba okien otwieranych: 6</w:t>
            </w:r>
          </w:p>
        </w:tc>
        <w:tc>
          <w:tcPr>
            <w:tcW w:w="4531" w:type="dxa"/>
          </w:tcPr>
          <w:p w14:paraId="1DF1BDC9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730C9EE6" w14:textId="77777777" w:rsidTr="00A15F14">
        <w:tc>
          <w:tcPr>
            <w:tcW w:w="4531" w:type="dxa"/>
          </w:tcPr>
          <w:p w14:paraId="3F718738" w14:textId="320C1B14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lodówka min. 142 l</w:t>
            </w:r>
          </w:p>
        </w:tc>
        <w:tc>
          <w:tcPr>
            <w:tcW w:w="4531" w:type="dxa"/>
          </w:tcPr>
          <w:p w14:paraId="015D4AD6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25CD70BD" w14:textId="77777777" w:rsidTr="00A15F14">
        <w:tc>
          <w:tcPr>
            <w:tcW w:w="4531" w:type="dxa"/>
          </w:tcPr>
          <w:p w14:paraId="7EDF0523" w14:textId="15779766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gniazda 230V – 4 szt</w:t>
            </w:r>
          </w:p>
        </w:tc>
        <w:tc>
          <w:tcPr>
            <w:tcW w:w="4531" w:type="dxa"/>
          </w:tcPr>
          <w:p w14:paraId="4CD51683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6A2FD6B1" w14:textId="77777777" w:rsidTr="00A15F14">
        <w:tc>
          <w:tcPr>
            <w:tcW w:w="4531" w:type="dxa"/>
          </w:tcPr>
          <w:p w14:paraId="5924333A" w14:textId="27F7E252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gniazda USB – 2 szt</w:t>
            </w:r>
          </w:p>
        </w:tc>
        <w:tc>
          <w:tcPr>
            <w:tcW w:w="4531" w:type="dxa"/>
          </w:tcPr>
          <w:p w14:paraId="5CCE1CB3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60392E3D" w14:textId="77777777" w:rsidTr="00A15F14">
        <w:tc>
          <w:tcPr>
            <w:tcW w:w="4531" w:type="dxa"/>
          </w:tcPr>
          <w:p w14:paraId="11DED20F" w14:textId="6BB23B74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obniżony stopień wejściowy i wyjściowy</w:t>
            </w:r>
          </w:p>
        </w:tc>
        <w:tc>
          <w:tcPr>
            <w:tcW w:w="4531" w:type="dxa"/>
          </w:tcPr>
          <w:p w14:paraId="2C2D483E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5A1CE2B6" w14:textId="77777777" w:rsidTr="00A15F14">
        <w:tc>
          <w:tcPr>
            <w:tcW w:w="4531" w:type="dxa"/>
          </w:tcPr>
          <w:p w14:paraId="19C56FE8" w14:textId="2F9FBEE9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zastosowanie kontrastujących kolorów i tekstur w wyposażeniu wnętrz, aby ułatwić orientację osobom niedowidzącym</w:t>
            </w:r>
          </w:p>
        </w:tc>
        <w:tc>
          <w:tcPr>
            <w:tcW w:w="4531" w:type="dxa"/>
          </w:tcPr>
          <w:p w14:paraId="4662DF4A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7B361F82" w14:textId="77777777" w:rsidTr="00A15F14">
        <w:tc>
          <w:tcPr>
            <w:tcW w:w="4531" w:type="dxa"/>
          </w:tcPr>
          <w:p w14:paraId="57F6682F" w14:textId="1E6BCE88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podwozie z osią wahacza wleczonego</w:t>
            </w:r>
          </w:p>
        </w:tc>
        <w:tc>
          <w:tcPr>
            <w:tcW w:w="4531" w:type="dxa"/>
          </w:tcPr>
          <w:p w14:paraId="2307BEF9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06C490BB" w14:textId="77777777" w:rsidTr="00A15F14">
        <w:tc>
          <w:tcPr>
            <w:tcW w:w="4531" w:type="dxa"/>
          </w:tcPr>
          <w:p w14:paraId="0FDB1F69" w14:textId="28DF01BD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drzwi z moskitierą</w:t>
            </w:r>
          </w:p>
        </w:tc>
        <w:tc>
          <w:tcPr>
            <w:tcW w:w="4531" w:type="dxa"/>
          </w:tcPr>
          <w:p w14:paraId="6450B1DE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3AA1283B" w14:textId="77777777" w:rsidTr="00A15F14">
        <w:tc>
          <w:tcPr>
            <w:tcW w:w="4531" w:type="dxa"/>
          </w:tcPr>
          <w:p w14:paraId="472BB1D1" w14:textId="0E526A55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system zamków na jeden klucz</w:t>
            </w:r>
          </w:p>
        </w:tc>
        <w:tc>
          <w:tcPr>
            <w:tcW w:w="4531" w:type="dxa"/>
          </w:tcPr>
          <w:p w14:paraId="72517923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63C3C287" w14:textId="77777777" w:rsidTr="00A15F14">
        <w:tc>
          <w:tcPr>
            <w:tcW w:w="4531" w:type="dxa"/>
          </w:tcPr>
          <w:p w14:paraId="26596173" w14:textId="0AC5FAFA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wentylator grzybkowy (toaleta)</w:t>
            </w:r>
          </w:p>
        </w:tc>
        <w:tc>
          <w:tcPr>
            <w:tcW w:w="4531" w:type="dxa"/>
          </w:tcPr>
          <w:p w14:paraId="4DFC5132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50C852E3" w14:textId="77777777" w:rsidTr="00A15F14">
        <w:tc>
          <w:tcPr>
            <w:tcW w:w="4531" w:type="dxa"/>
          </w:tcPr>
          <w:p w14:paraId="39E585EE" w14:textId="6839EFDB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oświetlenie nad drzwiami w technologii LED</w:t>
            </w:r>
          </w:p>
        </w:tc>
        <w:tc>
          <w:tcPr>
            <w:tcW w:w="4531" w:type="dxa"/>
          </w:tcPr>
          <w:p w14:paraId="354FC86A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39003212" w14:textId="77777777" w:rsidTr="00A15F14">
        <w:tc>
          <w:tcPr>
            <w:tcW w:w="4531" w:type="dxa"/>
          </w:tcPr>
          <w:p w14:paraId="5962BA18" w14:textId="11B396C1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trzecie światło hamowania w technologii LED</w:t>
            </w:r>
          </w:p>
        </w:tc>
        <w:tc>
          <w:tcPr>
            <w:tcW w:w="4531" w:type="dxa"/>
          </w:tcPr>
          <w:p w14:paraId="3B8A0575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37488BEF" w14:textId="77777777" w:rsidTr="00A15F14">
        <w:tc>
          <w:tcPr>
            <w:tcW w:w="4531" w:type="dxa"/>
          </w:tcPr>
          <w:p w14:paraId="54C1A8DF" w14:textId="31AB16B2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tekstylna przegroda części mieszkalnej</w:t>
            </w:r>
          </w:p>
        </w:tc>
        <w:tc>
          <w:tcPr>
            <w:tcW w:w="4531" w:type="dxa"/>
          </w:tcPr>
          <w:p w14:paraId="24785458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3360B8FB" w14:textId="77777777" w:rsidTr="00A15F14">
        <w:tc>
          <w:tcPr>
            <w:tcW w:w="4531" w:type="dxa"/>
          </w:tcPr>
          <w:p w14:paraId="5C8AE393" w14:textId="62A268F4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 xml:space="preserve"> 1 łóżko małżeńskie i 1 łóżko pi</w:t>
            </w:r>
            <w:r>
              <w:rPr>
                <w:rFonts w:ascii="Verdana" w:hAnsi="Verdana"/>
                <w:sz w:val="18"/>
                <w:szCs w:val="18"/>
              </w:rPr>
              <w:t>ę</w:t>
            </w:r>
            <w:r w:rsidRPr="006E536B">
              <w:rPr>
                <w:rFonts w:ascii="Verdana" w:hAnsi="Verdana"/>
                <w:sz w:val="18"/>
                <w:szCs w:val="18"/>
              </w:rPr>
              <w:t>trowe 2 – osobowe</w:t>
            </w:r>
          </w:p>
        </w:tc>
        <w:tc>
          <w:tcPr>
            <w:tcW w:w="4531" w:type="dxa"/>
          </w:tcPr>
          <w:p w14:paraId="57495578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3FE54C0D" w14:textId="77777777" w:rsidTr="00A15F14">
        <w:tc>
          <w:tcPr>
            <w:tcW w:w="4531" w:type="dxa"/>
          </w:tcPr>
          <w:p w14:paraId="67372AA9" w14:textId="0F62357F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3-palnikowa kuchenka z pokrywą szklaną, zlewozmywak ze stali nierdzewnej, wpuszczany</w:t>
            </w:r>
          </w:p>
        </w:tc>
        <w:tc>
          <w:tcPr>
            <w:tcW w:w="4531" w:type="dxa"/>
          </w:tcPr>
          <w:p w14:paraId="4A6C82DE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61514A42" w14:textId="77777777" w:rsidTr="00A15F14">
        <w:tc>
          <w:tcPr>
            <w:tcW w:w="4531" w:type="dxa"/>
          </w:tcPr>
          <w:p w14:paraId="6A549C61" w14:textId="45AAF4E5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automatyczny wybór energii dla lodówki</w:t>
            </w:r>
          </w:p>
        </w:tc>
        <w:tc>
          <w:tcPr>
            <w:tcW w:w="4531" w:type="dxa"/>
          </w:tcPr>
          <w:p w14:paraId="4B00307F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3EA265F5" w14:textId="77777777" w:rsidTr="00A15F14">
        <w:tc>
          <w:tcPr>
            <w:tcW w:w="4531" w:type="dxa"/>
          </w:tcPr>
          <w:p w14:paraId="3A28E099" w14:textId="4A81D20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wyposażenie prysznica w łazience wzdłużnej i narożnej: armatura prysznicowa, drążek prysznicowy/uchwyt, zasłona prysznicowa</w:t>
            </w:r>
          </w:p>
        </w:tc>
        <w:tc>
          <w:tcPr>
            <w:tcW w:w="4531" w:type="dxa"/>
          </w:tcPr>
          <w:p w14:paraId="4D3D2ADE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6C36FCAD" w14:textId="77777777" w:rsidTr="00A15F14">
        <w:tc>
          <w:tcPr>
            <w:tcW w:w="4531" w:type="dxa"/>
          </w:tcPr>
          <w:p w14:paraId="3E84A4FE" w14:textId="7163326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składany drążek na pranie, w toalecie lub prysznicu</w:t>
            </w:r>
          </w:p>
        </w:tc>
        <w:tc>
          <w:tcPr>
            <w:tcW w:w="4531" w:type="dxa"/>
          </w:tcPr>
          <w:p w14:paraId="01BA896E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0F9FBEDB" w14:textId="77777777" w:rsidTr="00A15F14">
        <w:tc>
          <w:tcPr>
            <w:tcW w:w="4531" w:type="dxa"/>
          </w:tcPr>
          <w:p w14:paraId="08C75043" w14:textId="05918DC9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lastRenderedPageBreak/>
              <w:t xml:space="preserve">obrotowa toaleta kasetowa </w:t>
            </w:r>
          </w:p>
        </w:tc>
        <w:tc>
          <w:tcPr>
            <w:tcW w:w="4531" w:type="dxa"/>
          </w:tcPr>
          <w:p w14:paraId="615EDF0C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2015691D" w14:textId="77777777" w:rsidTr="00A15F14">
        <w:tc>
          <w:tcPr>
            <w:tcW w:w="4531" w:type="dxa"/>
          </w:tcPr>
          <w:p w14:paraId="72AAEC58" w14:textId="3BF90EF1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bateria umywalkowa</w:t>
            </w:r>
          </w:p>
        </w:tc>
        <w:tc>
          <w:tcPr>
            <w:tcW w:w="4531" w:type="dxa"/>
          </w:tcPr>
          <w:p w14:paraId="2239D7B8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142CDE15" w14:textId="77777777" w:rsidTr="00A15F14">
        <w:tc>
          <w:tcPr>
            <w:tcW w:w="4531" w:type="dxa"/>
          </w:tcPr>
          <w:p w14:paraId="1036C75E" w14:textId="5CBF12DC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instalacja gazowa 30 mbar</w:t>
            </w:r>
          </w:p>
        </w:tc>
        <w:tc>
          <w:tcPr>
            <w:tcW w:w="4531" w:type="dxa"/>
          </w:tcPr>
          <w:p w14:paraId="208B1EE4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0A8D2EBD" w14:textId="77777777" w:rsidTr="00A15F14">
        <w:tc>
          <w:tcPr>
            <w:tcW w:w="4531" w:type="dxa"/>
          </w:tcPr>
          <w:p w14:paraId="6CEEB8A2" w14:textId="78522114" w:rsidR="00EB5ADE" w:rsidRPr="006E536B" w:rsidRDefault="00EB5ADE" w:rsidP="00EB5ADE">
            <w:pPr>
              <w:spacing w:before="227" w:after="113"/>
              <w:jc w:val="both"/>
              <w:rPr>
                <w:rFonts w:ascii="Verdana" w:hAnsi="Verdana"/>
                <w:sz w:val="18"/>
                <w:szCs w:val="18"/>
              </w:rPr>
            </w:pPr>
            <w:r w:rsidRPr="00EB5ADE">
              <w:rPr>
                <w:rFonts w:ascii="Verdana" w:hAnsi="Verdana"/>
                <w:sz w:val="18"/>
                <w:szCs w:val="18"/>
              </w:rPr>
              <w:t>zaopatrzenie w wodę z pompą zanurzeniową</w:t>
            </w:r>
          </w:p>
        </w:tc>
        <w:tc>
          <w:tcPr>
            <w:tcW w:w="4531" w:type="dxa"/>
          </w:tcPr>
          <w:p w14:paraId="1D2E0BF3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21F1C325" w14:textId="77777777" w:rsidTr="00A15F14">
        <w:tc>
          <w:tcPr>
            <w:tcW w:w="4531" w:type="dxa"/>
          </w:tcPr>
          <w:p w14:paraId="51C9B3CD" w14:textId="18691669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zaopatrzenie w ciepłą wodę z jednouchwytową baterią mieszającą</w:t>
            </w:r>
          </w:p>
        </w:tc>
        <w:tc>
          <w:tcPr>
            <w:tcW w:w="4531" w:type="dxa"/>
          </w:tcPr>
          <w:p w14:paraId="4203AC32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19BB27FC" w14:textId="77777777" w:rsidTr="00A15F14">
        <w:tc>
          <w:tcPr>
            <w:tcW w:w="4531" w:type="dxa"/>
          </w:tcPr>
          <w:p w14:paraId="5047A9FF" w14:textId="128D7D5C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centralne odprowadzanie ścieków, jeden odpływ zewnętrzny pod podłogą</w:t>
            </w:r>
          </w:p>
        </w:tc>
        <w:tc>
          <w:tcPr>
            <w:tcW w:w="4531" w:type="dxa"/>
          </w:tcPr>
          <w:p w14:paraId="6851807D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788CB79A" w14:textId="77777777" w:rsidTr="00A15F14">
        <w:tc>
          <w:tcPr>
            <w:tcW w:w="4531" w:type="dxa"/>
          </w:tcPr>
          <w:p w14:paraId="3BB4F88B" w14:textId="590EE346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wtyczka elektryczna do pojazdu ciągnącego</w:t>
            </w:r>
          </w:p>
        </w:tc>
        <w:tc>
          <w:tcPr>
            <w:tcW w:w="4531" w:type="dxa"/>
          </w:tcPr>
          <w:p w14:paraId="28AFBA59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1F257E36" w14:textId="77777777" w:rsidTr="00A15F14">
        <w:tc>
          <w:tcPr>
            <w:tcW w:w="4531" w:type="dxa"/>
          </w:tcPr>
          <w:p w14:paraId="71DE19BD" w14:textId="2B31DEC1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lampy z giętką szyjką, z funkcją ściemniania i podświetleniem nocnym</w:t>
            </w:r>
          </w:p>
        </w:tc>
        <w:tc>
          <w:tcPr>
            <w:tcW w:w="4531" w:type="dxa"/>
          </w:tcPr>
          <w:p w14:paraId="708E537B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  <w:tr w:rsidR="00EB5ADE" w14:paraId="557780DF" w14:textId="77777777" w:rsidTr="00A15F14">
        <w:tc>
          <w:tcPr>
            <w:tcW w:w="4531" w:type="dxa"/>
          </w:tcPr>
          <w:p w14:paraId="592EEB00" w14:textId="333B624A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6E536B">
              <w:rPr>
                <w:rFonts w:ascii="Verdana" w:hAnsi="Verdana"/>
                <w:sz w:val="18"/>
                <w:szCs w:val="18"/>
              </w:rPr>
              <w:t>przygotowanie do montażu telewizora z gniazdem i poprowadzeniem/przepustem kabla</w:t>
            </w:r>
          </w:p>
        </w:tc>
        <w:tc>
          <w:tcPr>
            <w:tcW w:w="4531" w:type="dxa"/>
          </w:tcPr>
          <w:p w14:paraId="77FA395C" w14:textId="77777777" w:rsidR="00EB5ADE" w:rsidRDefault="00EB5ADE" w:rsidP="00EB5ADE">
            <w:pPr>
              <w:spacing w:before="227" w:after="113"/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</w:tr>
    </w:tbl>
    <w:p w14:paraId="7692F560" w14:textId="77777777" w:rsidR="0044446D" w:rsidRDefault="0044446D" w:rsidP="00F27DD1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</w:p>
    <w:p w14:paraId="67658B88" w14:textId="77777777" w:rsidR="0044446D" w:rsidRDefault="0044446D" w:rsidP="00F27DD1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</w:p>
    <w:p w14:paraId="42F5B585" w14:textId="77777777" w:rsidR="0044446D" w:rsidRDefault="0044446D" w:rsidP="00F27DD1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</w:p>
    <w:p w14:paraId="6DDBE2AD" w14:textId="3DA6CC3B" w:rsidR="00F27DD1" w:rsidRPr="003E7D1B" w:rsidRDefault="00F27DD1" w:rsidP="00F27DD1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3E7D1B">
        <w:rPr>
          <w:rFonts w:ascii="Verdana" w:eastAsia="SimSun" w:hAnsi="Verdana" w:cs="Calibri"/>
          <w:kern w:val="3"/>
          <w:sz w:val="18"/>
          <w:szCs w:val="18"/>
        </w:rPr>
        <w:t>Data : ……………………</w:t>
      </w:r>
    </w:p>
    <w:p w14:paraId="2793EA34" w14:textId="77777777" w:rsidR="00F27DD1" w:rsidRPr="003E7D1B" w:rsidRDefault="00F27DD1" w:rsidP="00F27DD1">
      <w:pPr>
        <w:suppressAutoHyphens/>
        <w:autoSpaceDN w:val="0"/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3E7D1B">
        <w:rPr>
          <w:rFonts w:ascii="Verdana" w:eastAsia="SimSun" w:hAnsi="Verdana" w:cs="Calibri"/>
          <w:kern w:val="3"/>
          <w:sz w:val="18"/>
          <w:szCs w:val="18"/>
        </w:rPr>
        <w:tab/>
      </w:r>
      <w:r w:rsidRPr="003E7D1B">
        <w:rPr>
          <w:rFonts w:ascii="Verdana" w:eastAsia="SimSun" w:hAnsi="Verdana" w:cs="Calibri"/>
          <w:kern w:val="3"/>
          <w:sz w:val="18"/>
          <w:szCs w:val="18"/>
        </w:rPr>
        <w:tab/>
        <w:t>...............................................................................</w:t>
      </w:r>
    </w:p>
    <w:p w14:paraId="45C487CE" w14:textId="5A93F388" w:rsidR="00F27DD1" w:rsidRPr="00EF4B8B" w:rsidRDefault="00F27DD1" w:rsidP="00EB2D68">
      <w:pPr>
        <w:suppressAutoHyphens/>
        <w:autoSpaceDN w:val="0"/>
        <w:spacing w:after="0" w:line="240" w:lineRule="auto"/>
        <w:ind w:left="5664" w:right="-178"/>
        <w:textAlignment w:val="baseline"/>
        <w:rPr>
          <w:rFonts w:ascii="Verdana" w:hAnsi="Verdana"/>
          <w:sz w:val="18"/>
          <w:szCs w:val="18"/>
        </w:rPr>
      </w:pPr>
      <w:r w:rsidRPr="003E7D1B">
        <w:rPr>
          <w:rFonts w:ascii="Verdana" w:eastAsia="SimSun" w:hAnsi="Verdana" w:cs="Calibri"/>
          <w:i/>
          <w:kern w:val="3"/>
          <w:sz w:val="14"/>
          <w:szCs w:val="14"/>
        </w:rPr>
        <w:t>(podpis i  pieczęć  osób wskazanych w dokumencie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3E7D1B">
        <w:rPr>
          <w:rFonts w:ascii="Verdana" w:eastAsia="SimSun" w:hAnsi="Verdana" w:cs="Calibri"/>
          <w:i/>
          <w:kern w:val="3"/>
          <w:sz w:val="14"/>
          <w:szCs w:val="14"/>
        </w:rPr>
        <w:t>uprawniającym do występowania w obrocie prawnym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3E7D1B">
        <w:rPr>
          <w:rFonts w:ascii="Verdana" w:eastAsia="Calibri" w:hAnsi="Verdana" w:cs="Calibri"/>
          <w:i/>
          <w:sz w:val="14"/>
          <w:szCs w:val="14"/>
        </w:rPr>
        <w:t>lub posiadających pełnomocnictwo)</w:t>
      </w:r>
    </w:p>
    <w:p w14:paraId="7CAA2879" w14:textId="77777777" w:rsidR="00F27DD1" w:rsidRPr="00F27DD1" w:rsidRDefault="00F27DD1" w:rsidP="00F27DD1">
      <w:pPr>
        <w:tabs>
          <w:tab w:val="left" w:pos="3835"/>
        </w:tabs>
      </w:pPr>
    </w:p>
    <w:sectPr w:rsidR="00F27DD1" w:rsidRPr="00F27D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78432" w14:textId="77777777" w:rsidR="0070703C" w:rsidRDefault="0070703C" w:rsidP="00F27DD1">
      <w:pPr>
        <w:spacing w:after="0" w:line="240" w:lineRule="auto"/>
      </w:pPr>
      <w:r>
        <w:separator/>
      </w:r>
    </w:p>
  </w:endnote>
  <w:endnote w:type="continuationSeparator" w:id="0">
    <w:p w14:paraId="6F059E61" w14:textId="77777777" w:rsidR="0070703C" w:rsidRDefault="0070703C" w:rsidP="00F27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4872190"/>
      <w:docPartObj>
        <w:docPartGallery w:val="Page Numbers (Bottom of Page)"/>
        <w:docPartUnique/>
      </w:docPartObj>
    </w:sdtPr>
    <w:sdtContent>
      <w:p w14:paraId="1BFB4185" w14:textId="524855B2" w:rsidR="00F27DD1" w:rsidRDefault="00F27D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7B9469" w14:textId="77777777" w:rsidR="00F27DD1" w:rsidRDefault="00F27D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E18BE" w14:textId="77777777" w:rsidR="0070703C" w:rsidRDefault="0070703C" w:rsidP="00F27DD1">
      <w:pPr>
        <w:spacing w:after="0" w:line="240" w:lineRule="auto"/>
      </w:pPr>
      <w:r>
        <w:separator/>
      </w:r>
    </w:p>
  </w:footnote>
  <w:footnote w:type="continuationSeparator" w:id="0">
    <w:p w14:paraId="4CDDD479" w14:textId="77777777" w:rsidR="0070703C" w:rsidRDefault="0070703C" w:rsidP="00F27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08700" w14:textId="798A29F0" w:rsidR="00F27DD1" w:rsidRDefault="00EB2D68">
    <w:pPr>
      <w:pStyle w:val="Nagwek"/>
    </w:pPr>
    <w:r w:rsidRPr="006266E3">
      <w:rPr>
        <w:rFonts w:ascii="Calibri" w:eastAsia="Calibri" w:hAnsi="Calibri"/>
        <w:noProof/>
      </w:rPr>
      <w:drawing>
        <wp:inline distT="0" distB="0" distL="0" distR="0" wp14:anchorId="4477DFFD" wp14:editId="45D8BF68">
          <wp:extent cx="5476875" cy="704850"/>
          <wp:effectExtent l="0" t="0" r="9525" b="0"/>
          <wp:docPr id="16991691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1298"/>
    <w:multiLevelType w:val="hybridMultilevel"/>
    <w:tmpl w:val="F190B796"/>
    <w:lvl w:ilvl="0" w:tplc="04150001">
      <w:start w:val="1"/>
      <w:numFmt w:val="bullet"/>
      <w:lvlText w:val=""/>
      <w:lvlJc w:val="left"/>
      <w:pPr>
        <w:ind w:left="10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1" w15:restartNumberingAfterBreak="0">
    <w:nsid w:val="74CF7B48"/>
    <w:multiLevelType w:val="hybridMultilevel"/>
    <w:tmpl w:val="630883CA"/>
    <w:lvl w:ilvl="0" w:tplc="7E4C8F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2488086">
    <w:abstractNumId w:val="1"/>
  </w:num>
  <w:num w:numId="2" w16cid:durableId="259217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DD1"/>
    <w:rsid w:val="00016BE1"/>
    <w:rsid w:val="000B05AA"/>
    <w:rsid w:val="0021586A"/>
    <w:rsid w:val="002C368E"/>
    <w:rsid w:val="00300075"/>
    <w:rsid w:val="003236CD"/>
    <w:rsid w:val="00340EF0"/>
    <w:rsid w:val="003C64FE"/>
    <w:rsid w:val="003D59A4"/>
    <w:rsid w:val="004130E9"/>
    <w:rsid w:val="0044446D"/>
    <w:rsid w:val="005B6A61"/>
    <w:rsid w:val="00666B8A"/>
    <w:rsid w:val="0068178A"/>
    <w:rsid w:val="00683FE0"/>
    <w:rsid w:val="006C38B7"/>
    <w:rsid w:val="0070703C"/>
    <w:rsid w:val="00753FCC"/>
    <w:rsid w:val="008905EA"/>
    <w:rsid w:val="00A15F14"/>
    <w:rsid w:val="00A37BD9"/>
    <w:rsid w:val="00AC59B7"/>
    <w:rsid w:val="00AF2B4C"/>
    <w:rsid w:val="00BC54FF"/>
    <w:rsid w:val="00C80158"/>
    <w:rsid w:val="00CA7196"/>
    <w:rsid w:val="00CE7FD1"/>
    <w:rsid w:val="00D37825"/>
    <w:rsid w:val="00EA0C6C"/>
    <w:rsid w:val="00EA3874"/>
    <w:rsid w:val="00EB2D68"/>
    <w:rsid w:val="00EB5ADE"/>
    <w:rsid w:val="00EE21F2"/>
    <w:rsid w:val="00EE7837"/>
    <w:rsid w:val="00EF543A"/>
    <w:rsid w:val="00F27DD1"/>
    <w:rsid w:val="00FD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0A6E7"/>
  <w15:chartTrackingRefBased/>
  <w15:docId w15:val="{B08FD709-DE66-4F93-A78E-E086878A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kern w:val="2"/>
        <w:sz w:val="18"/>
        <w:szCs w:val="18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DD1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27DD1"/>
    <w:pPr>
      <w:spacing w:after="0"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wypunktowanie,L1,Numerowanie,Akapit z listą5,List Paragraph,CW_Lista,Eko punkty,punk 1,ASIA"/>
    <w:basedOn w:val="Normalny"/>
    <w:link w:val="AkapitzlistZnak"/>
    <w:qFormat/>
    <w:rsid w:val="00F27D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27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DD1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27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DD1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normalny tekst Znak,wypunktowanie Znak,L1 Znak,Numerowanie Znak,Akapit z listą5 Znak,List Paragraph Znak,CW_Lista Znak,Eko punkty Znak,punk 1 Znak,ASIA Znak"/>
    <w:link w:val="Akapitzlist"/>
    <w:qFormat/>
    <w:locked/>
    <w:rsid w:val="00A15F14"/>
    <w:rPr>
      <w:rFonts w:asciiTheme="minorHAnsi" w:hAnsiTheme="minorHAnsi" w:cstheme="minorBid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Strońska</cp:lastModifiedBy>
  <cp:revision>4</cp:revision>
  <dcterms:created xsi:type="dcterms:W3CDTF">2025-10-31T19:59:00Z</dcterms:created>
  <dcterms:modified xsi:type="dcterms:W3CDTF">2025-11-28T11:18:00Z</dcterms:modified>
</cp:coreProperties>
</file>